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3DE9">
      <w:pPr>
        <w:widowControl w:val="0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1FA7D652">
      <w:pPr>
        <w:widowControl w:val="0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2E11C7AD">
      <w:pPr>
        <w:pStyle w:val="2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>
        <w:rPr>
          <w:rFonts w:ascii="GHEA Grapalat" w:hAnsi="GHEA Grapalat"/>
          <w:b w:val="0"/>
          <w:sz w:val="20"/>
        </w:rPr>
        <w:t xml:space="preserve">Код процедуры </w:t>
      </w:r>
      <w:r>
        <w:rPr>
          <w:rFonts w:ascii="Calibri" w:hAnsi="Calibri"/>
          <w:b w:val="0"/>
          <w:sz w:val="20"/>
        </w:rPr>
        <w:t>«</w:t>
      </w:r>
      <w:r>
        <w:rPr>
          <w:rFonts w:ascii="GHEA Grapalat" w:hAnsi="GHEA Grapalat"/>
          <w:sz w:val="20"/>
          <w:u w:val="single"/>
          <w:lang w:val="en-US"/>
        </w:rPr>
        <w:t>GMVMD</w:t>
      </w:r>
      <w:r>
        <w:rPr>
          <w:rFonts w:ascii="GHEA Grapalat" w:hAnsi="GHEA Grapalat"/>
          <w:sz w:val="20"/>
          <w:u w:val="single"/>
        </w:rPr>
        <w:t>-</w:t>
      </w:r>
      <w:r>
        <w:rPr>
          <w:rFonts w:ascii="GHEA Grapalat" w:hAnsi="GHEA Grapalat"/>
          <w:sz w:val="20"/>
          <w:u w:val="single"/>
          <w:lang w:val="en-US"/>
        </w:rPr>
        <w:t>GHAPZB</w:t>
      </w:r>
      <w:r>
        <w:rPr>
          <w:rFonts w:ascii="GHEA Grapalat" w:hAnsi="GHEA Grapalat"/>
          <w:sz w:val="20"/>
          <w:u w:val="single"/>
        </w:rPr>
        <w:t xml:space="preserve"> -202</w:t>
      </w:r>
      <w:r>
        <w:rPr>
          <w:rFonts w:hint="default" w:ascii="GHEA Grapalat" w:hAnsi="GHEA Grapalat"/>
          <w:sz w:val="20"/>
          <w:u w:val="single"/>
          <w:lang w:val="en-US"/>
        </w:rPr>
        <w:t>5</w:t>
      </w:r>
      <w:r>
        <w:rPr>
          <w:rFonts w:ascii="GHEA Grapalat" w:hAnsi="GHEA Grapalat"/>
          <w:sz w:val="20"/>
          <w:u w:val="single"/>
        </w:rPr>
        <w:t>/</w:t>
      </w:r>
      <w:r>
        <w:rPr>
          <w:rFonts w:hint="default" w:ascii="GHEA Grapalat" w:hAnsi="GHEA Grapalat"/>
          <w:sz w:val="20"/>
          <w:u w:val="single"/>
          <w:lang w:val="en-US"/>
        </w:rPr>
        <w:t>0</w:t>
      </w:r>
      <w:r>
        <w:rPr>
          <w:rFonts w:ascii="GHEA Grapalat" w:hAnsi="GHEA Grapalat"/>
          <w:sz w:val="20"/>
          <w:u w:val="single"/>
        </w:rPr>
        <w:t>1</w:t>
      </w:r>
      <w:r>
        <w:rPr>
          <w:rFonts w:ascii="Calibri" w:hAnsi="Calibri"/>
          <w:sz w:val="20"/>
          <w:u w:val="single"/>
        </w:rPr>
        <w:t>»</w:t>
      </w:r>
    </w:p>
    <w:p w14:paraId="7D682155">
      <w:pPr>
        <w:pStyle w:val="12"/>
        <w:spacing w:line="276" w:lineRule="auto"/>
        <w:ind w:right="40"/>
        <w:rPr>
          <w:rFonts w:ascii="GHEA Grapalat" w:hAnsi="GHEA Grapalat"/>
          <w:sz w:val="20"/>
        </w:rPr>
      </w:pPr>
      <w:r>
        <w:rPr>
          <w:rFonts w:ascii="GHEA Grapalat" w:hAnsi="GHEA Grapalat" w:cs="Arial"/>
          <w:b/>
          <w:sz w:val="22"/>
          <w:szCs w:val="22"/>
          <w:lang w:val="af-ZA"/>
        </w:rPr>
        <w:t xml:space="preserve">«Средняя школа </w:t>
      </w:r>
      <w:r>
        <w:rPr>
          <w:rFonts w:ascii="GHEA Grapalat" w:hAnsi="GHEA Grapalat" w:cs="Arial"/>
          <w:b/>
          <w:sz w:val="22"/>
          <w:szCs w:val="22"/>
        </w:rPr>
        <w:t>села Ваган</w:t>
      </w:r>
      <w:r>
        <w:rPr>
          <w:rFonts w:ascii="GHEA Grapalat" w:hAnsi="GHEA Grapalat" w:cs="Arial"/>
          <w:b/>
          <w:sz w:val="22"/>
          <w:szCs w:val="22"/>
          <w:lang w:val="af-ZA"/>
        </w:rPr>
        <w:t xml:space="preserve"> Гегаркуникской области РА» ГНО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Calibri" w:hAnsi="Calibri"/>
          <w:sz w:val="22"/>
          <w:szCs w:val="22"/>
        </w:rPr>
        <w:t>«</w:t>
      </w:r>
      <w:r>
        <w:rPr>
          <w:rFonts w:ascii="GHEA Grapalat" w:hAnsi="GHEA Grapalat"/>
          <w:b/>
          <w:sz w:val="22"/>
          <w:szCs w:val="22"/>
          <w:u w:val="single"/>
          <w:lang w:val="en-US"/>
        </w:rPr>
        <w:t>GMVMD</w:t>
      </w:r>
      <w:r>
        <w:rPr>
          <w:rFonts w:ascii="GHEA Grapalat" w:hAnsi="GHEA Grapalat"/>
          <w:b/>
          <w:sz w:val="22"/>
          <w:szCs w:val="22"/>
          <w:u w:val="single"/>
        </w:rPr>
        <w:t>-</w:t>
      </w:r>
      <w:r>
        <w:rPr>
          <w:rFonts w:ascii="GHEA Grapalat" w:hAnsi="GHEA Grapalat"/>
          <w:b/>
          <w:sz w:val="22"/>
          <w:szCs w:val="22"/>
          <w:u w:val="single"/>
          <w:lang w:val="en-US"/>
        </w:rPr>
        <w:t>GHAPZB</w:t>
      </w:r>
      <w:r>
        <w:rPr>
          <w:rFonts w:ascii="GHEA Grapalat" w:hAnsi="GHEA Grapalat"/>
          <w:b/>
          <w:sz w:val="22"/>
          <w:szCs w:val="22"/>
          <w:u w:val="single"/>
        </w:rPr>
        <w:t xml:space="preserve"> -202</w:t>
      </w:r>
      <w:r>
        <w:rPr>
          <w:rFonts w:hint="default" w:ascii="GHEA Grapalat" w:hAnsi="GHEA Grapalat"/>
          <w:b/>
          <w:sz w:val="22"/>
          <w:szCs w:val="22"/>
          <w:u w:val="single"/>
          <w:lang w:val="en-US"/>
        </w:rPr>
        <w:t>5</w:t>
      </w:r>
      <w:r>
        <w:rPr>
          <w:rFonts w:ascii="GHEA Grapalat" w:hAnsi="GHEA Grapalat"/>
          <w:b/>
          <w:sz w:val="22"/>
          <w:szCs w:val="22"/>
          <w:u w:val="single"/>
        </w:rPr>
        <w:t>/</w:t>
      </w:r>
      <w:r>
        <w:rPr>
          <w:rFonts w:hint="default" w:ascii="GHEA Grapalat" w:hAnsi="GHEA Grapalat"/>
          <w:b/>
          <w:sz w:val="22"/>
          <w:szCs w:val="22"/>
          <w:u w:val="single"/>
          <w:lang w:val="en-US"/>
        </w:rPr>
        <w:t>0</w:t>
      </w:r>
      <w:r>
        <w:rPr>
          <w:rFonts w:ascii="GHEA Grapalat" w:hAnsi="GHEA Grapalat"/>
          <w:b/>
          <w:sz w:val="22"/>
          <w:szCs w:val="22"/>
          <w:u w:val="single"/>
        </w:rPr>
        <w:t>1</w:t>
      </w:r>
      <w:r>
        <w:rPr>
          <w:rFonts w:ascii="Calibri" w:hAnsi="Calibri"/>
          <w:b/>
          <w:sz w:val="22"/>
          <w:szCs w:val="22"/>
          <w:u w:val="single"/>
        </w:rPr>
        <w:t>»</w:t>
      </w:r>
      <w:r>
        <w:rPr>
          <w:rFonts w:ascii="GHEA Grapalat" w:hAnsi="GHEA Grapalat"/>
          <w:sz w:val="22"/>
          <w:szCs w:val="22"/>
        </w:rPr>
        <w:t xml:space="preserve">, организованной с целью </w:t>
      </w:r>
      <w:r>
        <w:rPr>
          <w:rFonts w:ascii="GHEA Grapalat" w:hAnsi="GHEA Grapalat" w:eastAsia="Times New Roman"/>
          <w:sz w:val="22"/>
          <w:szCs w:val="22"/>
          <w:lang w:eastAsia="ru-RU" w:bidi="ru-RU"/>
        </w:rPr>
        <w:t>приобретения</w:t>
      </w:r>
      <w:r>
        <w:rPr>
          <w:rFonts w:ascii="GHEA Grapalat" w:hAnsi="GHEA Grapalat"/>
          <w:sz w:val="22"/>
          <w:szCs w:val="22"/>
        </w:rPr>
        <w:t xml:space="preserve"> пищевых продуктоб</w:t>
      </w:r>
      <w:r>
        <w:rPr>
          <w:rFonts w:ascii="GHEA Grapalat" w:hAnsi="GHEA Grapalat"/>
          <w:color w:val="000000"/>
          <w:sz w:val="22"/>
          <w:szCs w:val="22"/>
        </w:rPr>
        <w:t>.</w:t>
      </w:r>
    </w:p>
    <w:p w14:paraId="40911040">
      <w:pPr>
        <w:pStyle w:val="6"/>
        <w:widowControl w:val="0"/>
        <w:spacing w:line="276" w:lineRule="auto"/>
        <w:ind w:firstLine="0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Решением </w:t>
      </w:r>
      <w:r>
        <w:rPr>
          <w:rFonts w:ascii="GHEA Grapalat" w:hAnsi="GHEA Grapalat"/>
          <w:sz w:val="22"/>
          <w:lang w:val="en-US"/>
        </w:rPr>
        <w:t>o</w:t>
      </w:r>
      <w:r>
        <w:rPr>
          <w:rFonts w:ascii="GHEA Grapalat" w:hAnsi="GHEA Grapalat"/>
          <w:sz w:val="22"/>
        </w:rPr>
        <w:t>ценочной комиссии № 2 от 2</w:t>
      </w:r>
      <w:r>
        <w:rPr>
          <w:rFonts w:hint="default" w:ascii="GHEA Grapalat" w:hAnsi="GHEA Grapalat"/>
          <w:sz w:val="22"/>
          <w:lang w:val="en-US"/>
        </w:rPr>
        <w:t>4</w:t>
      </w:r>
      <w:r>
        <w:rPr>
          <w:rFonts w:ascii="GHEA Grapalat" w:hAnsi="GHEA Grapalat"/>
          <w:sz w:val="22"/>
        </w:rPr>
        <w:t>-ого</w:t>
      </w:r>
      <w:r>
        <w:rPr>
          <w:rFonts w:hint="default" w:ascii="GHEA Grapalat" w:hAnsi="GHEA Grapalat"/>
          <w:sz w:val="22"/>
          <w:lang w:val="en-US"/>
        </w:rPr>
        <w:t xml:space="preserve"> декабря</w:t>
      </w:r>
      <w:r>
        <w:rPr>
          <w:rFonts w:ascii="GHEA Grapalat" w:hAnsi="GHEA Grapalat"/>
          <w:sz w:val="22"/>
        </w:rPr>
        <w:t xml:space="preserve"> 2024 года</w:t>
      </w:r>
      <w:r>
        <w:rPr>
          <w:rFonts w:ascii="GHEA Grapalat" w:hAnsi="GHEA Grapalat"/>
          <w:sz w:val="22"/>
        </w:rPr>
        <w:br w:type="textWrapping"/>
      </w:r>
      <w:r>
        <w:rPr>
          <w:rFonts w:ascii="GHEA Grapalat" w:hAnsi="GHEA Grapalat"/>
          <w:sz w:val="22"/>
        </w:rPr>
        <w:t>утверждены результаты оценки  соответствия поданных всеми участниками процедуры заявок требованиям приглашения.Согласно которому:</w:t>
      </w:r>
    </w:p>
    <w:p w14:paraId="2E7F5885">
      <w:pPr>
        <w:pStyle w:val="12"/>
        <w:ind w:right="40"/>
        <w:rPr>
          <w:rFonts w:ascii="GHEA Grapalat" w:hAnsi="GHEA Grapalat"/>
          <w:sz w:val="20"/>
          <w:u w:val="single"/>
        </w:rPr>
      </w:pPr>
    </w:p>
    <w:p w14:paraId="31810635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0"/>
        </w:rPr>
        <w:t>Лоты 1-20:</w:t>
      </w:r>
    </w:p>
    <w:p w14:paraId="6345C5DA">
      <w:pPr>
        <w:widowControl w:val="0"/>
        <w:jc w:val="both"/>
        <w:rPr>
          <w:rFonts w:ascii="GHEA Grapalat" w:hAnsi="GHEA Grapalat"/>
          <w:sz w:val="20"/>
          <w:szCs w:val="22"/>
        </w:rPr>
      </w:pPr>
      <w:r>
        <w:rPr>
          <w:rFonts w:ascii="GHEA Grapalat" w:hAnsi="GHEA Grapalat"/>
          <w:sz w:val="20"/>
          <w:szCs w:val="22"/>
        </w:rPr>
        <w:t>Предметом покупки является Пищевые продукты</w:t>
      </w:r>
    </w:p>
    <w:p w14:paraId="20421B59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Style w:val="4"/>
        <w:tblW w:w="125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32"/>
        <w:gridCol w:w="1088"/>
        <w:gridCol w:w="1680"/>
        <w:gridCol w:w="403"/>
        <w:gridCol w:w="1518"/>
        <w:gridCol w:w="407"/>
        <w:gridCol w:w="3446"/>
        <w:gridCol w:w="36"/>
      </w:tblGrid>
      <w:tr w14:paraId="3682A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D8F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0/Н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01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27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6FA37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305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0EDE70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AF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4AA8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B5A5">
            <w:pPr>
              <w:pStyle w:val="11"/>
              <w:spacing w:line="360" w:lineRule="auto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Лота 1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52A74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36D09F10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0DA5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2B7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D79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0555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961A">
            <w:r>
              <w:rPr>
                <w:rFonts w:ascii="GHEA Grapalat" w:hAnsi="GHEA Grapalat"/>
              </w:rPr>
              <w:t>Лота 2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6DF45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4E541296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36C3F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96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649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41A9C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908A7">
            <w:r>
              <w:rPr>
                <w:rFonts w:ascii="GHEA Grapalat" w:hAnsi="GHEA Grapalat"/>
              </w:rPr>
              <w:t>Лота 3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DBB1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443446B8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393D4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03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CC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488FA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FF11D">
            <w:r>
              <w:rPr>
                <w:rFonts w:ascii="GHEA Grapalat" w:hAnsi="GHEA Grapalat"/>
              </w:rPr>
              <w:t>Лота 4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DF305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5D16042D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AA80A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54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4F5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6F78C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AA14A">
            <w:r>
              <w:rPr>
                <w:rFonts w:ascii="GHEA Grapalat" w:hAnsi="GHEA Grapalat"/>
              </w:rPr>
              <w:t>Лота 5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FB486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559E17C4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3D991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C0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2D0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3BE02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A8A32">
            <w:r>
              <w:rPr>
                <w:rFonts w:ascii="GHEA Grapalat" w:hAnsi="GHEA Grapalat"/>
              </w:rPr>
              <w:t>Лота 6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AF67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174942CB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E0BC4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186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8AA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5C018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2CED1">
            <w:r>
              <w:rPr>
                <w:rFonts w:ascii="GHEA Grapalat" w:hAnsi="GHEA Grapalat"/>
              </w:rPr>
              <w:t>Лота 7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1945A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59764605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CAD7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69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0C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6B44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335B6">
            <w:r>
              <w:rPr>
                <w:rFonts w:ascii="GHEA Grapalat" w:hAnsi="GHEA Grapalat"/>
              </w:rPr>
              <w:t>Лота 8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8082D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14D4B40B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52C14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97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EC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418FC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B1D00">
            <w:r>
              <w:rPr>
                <w:rFonts w:ascii="GHEA Grapalat" w:hAnsi="GHEA Grapalat"/>
              </w:rPr>
              <w:t>Лота 9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72ED1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0E33EA15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62444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A2D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83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09EFD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1DE87">
            <w:r>
              <w:rPr>
                <w:rFonts w:ascii="GHEA Grapalat" w:hAnsi="GHEA Grapalat"/>
              </w:rPr>
              <w:t>Лота 10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59FB7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2CA682CA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895BA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B27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77E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38860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A80D7">
            <w:r>
              <w:rPr>
                <w:rFonts w:ascii="GHEA Grapalat" w:hAnsi="GHEA Grapalat"/>
              </w:rPr>
              <w:t>Лота 11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56F3B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14:paraId="48A1CC59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03641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AA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F73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3A19D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88C6F">
            <w:r>
              <w:rPr>
                <w:rFonts w:ascii="GHEA Grapalat" w:hAnsi="GHEA Grapalat"/>
              </w:rPr>
              <w:t>Лота 12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411B0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5A74BE21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7AC15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0B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748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2CA3B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FF916">
            <w:r>
              <w:rPr>
                <w:rFonts w:ascii="GHEA Grapalat" w:hAnsi="GHEA Grapalat"/>
              </w:rPr>
              <w:t>Лота 13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FC043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573DD0DE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89E9E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D53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EA9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133EF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0F950">
            <w:r>
              <w:rPr>
                <w:rFonts w:ascii="GHEA Grapalat" w:hAnsi="GHEA Grapalat"/>
              </w:rPr>
              <w:t>Лота 14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73FA8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5898E3D5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06EA0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9CE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D01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24E12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7DD59">
            <w:r>
              <w:rPr>
                <w:rFonts w:ascii="GHEA Grapalat" w:hAnsi="GHEA Grapalat"/>
              </w:rPr>
              <w:t>Лота  15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74466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6B5E15E2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E34B3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CC1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8B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1B8C1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A3BF">
            <w:r>
              <w:rPr>
                <w:rFonts w:ascii="GHEA Grapalat" w:hAnsi="GHEA Grapalat"/>
              </w:rPr>
              <w:t xml:space="preserve">Лота 16 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7D24D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7DDC97D2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C717E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D6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9A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5CDE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D902F">
            <w:r>
              <w:rPr>
                <w:rFonts w:ascii="GHEA Grapalat" w:hAnsi="GHEA Grapalat"/>
              </w:rPr>
              <w:t>Лота  17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D8785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76BE9F06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D2380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CE2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B9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70E3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A79B4">
            <w:r>
              <w:rPr>
                <w:rFonts w:ascii="GHEA Grapalat" w:hAnsi="GHEA Grapalat"/>
              </w:rPr>
              <w:t>Лота  18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DAEF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7C52FD15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68057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463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5D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3D284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47194">
            <w:r>
              <w:rPr>
                <w:rFonts w:ascii="GHEA Grapalat" w:hAnsi="GHEA Grapalat"/>
              </w:rPr>
              <w:t>Лота  19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8568C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34F7C71C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D7025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845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04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575FC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1620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Лота 20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92EC4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КУЖАМС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ООО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EAF6E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71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05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14:paraId="0158C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B1880B2">
            <w:pPr>
              <w:spacing w:after="160"/>
              <w:ind w:firstLine="709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001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FD3C8B9">
            <w:pPr>
              <w:spacing w:after="160"/>
              <w:ind w:firstLine="709"/>
              <w:jc w:val="both"/>
              <w:rPr>
                <w:rFonts w:ascii="GHEA Grapalat" w:hAnsi="GHEA Grapalat"/>
                <w:sz w:val="20"/>
              </w:rPr>
            </w:pPr>
          </w:p>
        </w:tc>
      </w:tr>
      <w:tr w14:paraId="6B593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63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54063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EA0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C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2A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C3E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513826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48250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07C2D0">
            <w:pPr>
              <w:pStyle w:val="11"/>
              <w:spacing w:line="360" w:lineRule="auto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Лота 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19C2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05E3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59835F72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EDD9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55C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08A80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66E647">
            <w:r>
              <w:rPr>
                <w:rFonts w:ascii="GHEA Grapalat" w:hAnsi="GHEA Grapalat"/>
              </w:rPr>
              <w:t>Лота 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CD7FB5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D3F12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3C6819BA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46138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387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183F7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165FFA3">
            <w:r>
              <w:rPr>
                <w:rFonts w:ascii="GHEA Grapalat" w:hAnsi="GHEA Grapalat"/>
              </w:rPr>
              <w:t>Лота 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BB8ACE4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C1429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0898D27C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1F832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020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2EF24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0E7A0DD">
            <w:r>
              <w:rPr>
                <w:rFonts w:ascii="GHEA Grapalat" w:hAnsi="GHEA Grapalat"/>
              </w:rPr>
              <w:t>Лота 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029C23B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03F19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04AEC982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38ED0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792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0DF7C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C1448BC">
            <w:r>
              <w:rPr>
                <w:rFonts w:ascii="GHEA Grapalat" w:hAnsi="GHEA Grapalat"/>
              </w:rPr>
              <w:t>Лота 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90FCBD8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1A99E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0EB09E3B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9D534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74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757F3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1F9BE4">
            <w:r>
              <w:rPr>
                <w:rFonts w:ascii="GHEA Grapalat" w:hAnsi="GHEA Grapalat"/>
              </w:rPr>
              <w:t>Лота 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978B328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DD62A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3AE007A2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F7DCA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221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16EB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E9B1300">
            <w:r>
              <w:rPr>
                <w:rFonts w:ascii="GHEA Grapalat" w:hAnsi="GHEA Grapalat"/>
              </w:rPr>
              <w:t>Лота 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CD16DC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0013D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56F2F9AF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670C1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5FC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36C81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6628ED2">
            <w:r>
              <w:rPr>
                <w:rFonts w:ascii="GHEA Grapalat" w:hAnsi="GHEA Grapalat"/>
              </w:rPr>
              <w:t>Лота 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7732AD6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9B477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165743D9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D66DA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A01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03B00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EFF390A">
            <w:r>
              <w:rPr>
                <w:rFonts w:ascii="GHEA Grapalat" w:hAnsi="GHEA Grapalat"/>
              </w:rPr>
              <w:t>Лота 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C56C08C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BF668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7BDD7502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81DAB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518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789DB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4D1F4DB">
            <w:r>
              <w:rPr>
                <w:rFonts w:ascii="GHEA Grapalat" w:hAnsi="GHEA Grapalat"/>
              </w:rPr>
              <w:t>Лота 10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8CF0A3B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4CEA1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0CF934F9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7DE64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696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05B6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2E9D747">
            <w:r>
              <w:rPr>
                <w:rFonts w:ascii="GHEA Grapalat" w:hAnsi="GHEA Grapalat"/>
              </w:rPr>
              <w:t>Лота 11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2C5798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3A93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60F30B0D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CD2DD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DD3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138F9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5C6737">
            <w:r>
              <w:rPr>
                <w:rFonts w:ascii="GHEA Grapalat" w:hAnsi="GHEA Grapalat"/>
              </w:rPr>
              <w:t>Лота 12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4864E8E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4398B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420EFEEA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6C927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1CE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3E2D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63EE25A">
            <w:r>
              <w:rPr>
                <w:rFonts w:ascii="GHEA Grapalat" w:hAnsi="GHEA Grapalat"/>
              </w:rPr>
              <w:t>Лота 13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B07ECE4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26740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4C2A7A57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2589E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57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1FDC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0E99626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</w:rPr>
              <w:t>Лота 14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C8F7346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D32F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2633709D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6A328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69A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52BC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3FD75B0">
            <w:r>
              <w:rPr>
                <w:rFonts w:ascii="GHEA Grapalat" w:hAnsi="GHEA Grapalat"/>
              </w:rPr>
              <w:t>Лота  15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D8AC634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BCC84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7DE6DA37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DAAE7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305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7A3F3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0C6593F">
            <w:r>
              <w:rPr>
                <w:rFonts w:ascii="GHEA Grapalat" w:hAnsi="GHEA Grapalat"/>
              </w:rPr>
              <w:t xml:space="preserve">Лота 16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C11E99B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D5FF5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261F93F2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BF2FE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ED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7FA9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F3755C9">
            <w:r>
              <w:rPr>
                <w:rFonts w:ascii="GHEA Grapalat" w:hAnsi="GHEA Grapalat"/>
              </w:rPr>
              <w:t>Лота  17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AFA13A5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26495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3F9D7FCC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F90A8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851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53AA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AA6526">
            <w:r>
              <w:rPr>
                <w:rFonts w:ascii="GHEA Grapalat" w:hAnsi="GHEA Grapalat"/>
              </w:rPr>
              <w:t>Лота  18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578D9D6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A81ED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5E05628C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E8993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AFB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4EA61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02FEA82">
            <w:r>
              <w:rPr>
                <w:rFonts w:ascii="GHEA Grapalat" w:hAnsi="GHEA Grapalat"/>
              </w:rPr>
              <w:t>Лота  19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2CAF10F"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EB085">
            <w:pPr>
              <w:pStyle w:val="11"/>
              <w:spacing w:line="360" w:lineRule="auto"/>
              <w:ind w:left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Норайр Мелкумян</w:t>
            </w:r>
            <w:r>
              <w:rPr>
                <w:rFonts w:ascii="Sylfaen" w:hAnsi="Sylfaen"/>
                <w:lang w:val="hy-AM"/>
              </w:rPr>
              <w:t>»</w:t>
            </w:r>
          </w:p>
          <w:p w14:paraId="7B708655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en-US"/>
              </w:rPr>
              <w:t>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26757"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2CB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  <w:tr w14:paraId="05BB4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65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185232C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</w:rPr>
              <w:t>Лота 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46DC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E1AC6">
            <w:pPr>
              <w:pStyle w:val="11"/>
              <w:spacing w:line="36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«</w:t>
            </w:r>
            <w:r>
              <w:rPr>
                <w:rFonts w:ascii="Sylfaen" w:hAnsi="Sylfaen"/>
              </w:rPr>
              <w:t>КУЖАМС</w:t>
            </w:r>
            <w:r>
              <w:rPr>
                <w:rFonts w:ascii="Sylfaen" w:hAnsi="Sylfaen"/>
                <w:lang w:val="hy-AM"/>
              </w:rPr>
              <w:t>»</w:t>
            </w:r>
            <w:r>
              <w:rPr>
                <w:rFonts w:ascii="Sylfaen" w:hAnsi="Sylfaen"/>
              </w:rPr>
              <w:t xml:space="preserve"> ООО</w:t>
            </w: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168B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6BA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</w:p>
        </w:tc>
      </w:tr>
    </w:tbl>
    <w:p w14:paraId="7F782365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</w:t>
      </w:r>
    </w:p>
    <w:p w14:paraId="6DF2F1CA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0"/>
        </w:rPr>
        <w:t xml:space="preserve">  </w:t>
      </w: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14:paraId="201D5185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14:paraId="0DB27A81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Согласно пункту 4 статьи 10 Закона РА "О закупках", срок бездействия не устанавливается:</w:t>
      </w:r>
    </w:p>
    <w:p w14:paraId="6F1E4C45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</w:p>
    <w:p w14:paraId="3F53E132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>
        <w:rPr>
          <w:rFonts w:ascii="GHEA Grapalat" w:hAnsi="GHEA Grapalat"/>
          <w:sz w:val="22"/>
          <w:szCs w:val="22"/>
          <w:u w:val="single"/>
        </w:rPr>
        <w:t xml:space="preserve">Мелине Мусаелян </w:t>
      </w:r>
      <w:r>
        <w:rPr>
          <w:rFonts w:ascii="GHEA Grapalat" w:hAnsi="GHEA Grapalat"/>
          <w:sz w:val="22"/>
          <w:szCs w:val="22"/>
        </w:rPr>
        <w:t xml:space="preserve">секретарю </w:t>
      </w:r>
      <w:r>
        <w:rPr>
          <w:rFonts w:ascii="GHEA Grapalat" w:hAnsi="GHEA Grapalat"/>
          <w:sz w:val="22"/>
          <w:szCs w:val="22"/>
          <w:lang w:val="en-US"/>
        </w:rPr>
        <w:t>o</w:t>
      </w:r>
      <w:r>
        <w:rPr>
          <w:rFonts w:ascii="GHEA Grapalat" w:hAnsi="GHEA Grapalat"/>
          <w:sz w:val="22"/>
          <w:szCs w:val="22"/>
        </w:rPr>
        <w:t>ценочной комиссии под кодом</w:t>
      </w:r>
      <w:r>
        <w:rPr>
          <w:rFonts w:ascii="GHEA Grapalat" w:hAnsi="GHEA Grapalat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>«</w:t>
      </w:r>
      <w:r>
        <w:rPr>
          <w:rFonts w:ascii="GHEA Grapalat" w:hAnsi="GHEA Grapalat" w:eastAsia="Arial"/>
          <w:b/>
          <w:sz w:val="22"/>
          <w:szCs w:val="22"/>
          <w:u w:val="single"/>
          <w:lang w:val="en-US" w:eastAsia="ar-SA" w:bidi="ar-SA"/>
        </w:rPr>
        <w:t>GMVMD</w:t>
      </w:r>
      <w:r>
        <w:rPr>
          <w:rFonts w:ascii="GHEA Grapalat" w:hAnsi="GHEA Grapalat" w:eastAsia="Arial"/>
          <w:b/>
          <w:sz w:val="22"/>
          <w:szCs w:val="22"/>
          <w:u w:val="single"/>
          <w:lang w:eastAsia="ar-SA" w:bidi="ar-SA"/>
        </w:rPr>
        <w:t>-</w:t>
      </w:r>
      <w:r>
        <w:rPr>
          <w:rFonts w:ascii="GHEA Grapalat" w:hAnsi="GHEA Grapalat" w:eastAsia="Arial"/>
          <w:b/>
          <w:sz w:val="22"/>
          <w:szCs w:val="22"/>
          <w:u w:val="single"/>
          <w:lang w:val="en-US" w:eastAsia="ar-SA" w:bidi="ar-SA"/>
        </w:rPr>
        <w:t>GHAPZB</w:t>
      </w:r>
      <w:r>
        <w:rPr>
          <w:rFonts w:ascii="GHEA Grapalat" w:hAnsi="GHEA Grapalat" w:eastAsia="Arial"/>
          <w:b/>
          <w:sz w:val="22"/>
          <w:szCs w:val="22"/>
          <w:u w:val="single"/>
          <w:lang w:eastAsia="ar-SA" w:bidi="ar-SA"/>
        </w:rPr>
        <w:t xml:space="preserve"> -202</w:t>
      </w:r>
      <w:r>
        <w:rPr>
          <w:rFonts w:hint="default" w:ascii="GHEA Grapalat" w:hAnsi="GHEA Grapalat" w:eastAsia="Arial"/>
          <w:b/>
          <w:sz w:val="22"/>
          <w:szCs w:val="22"/>
          <w:u w:val="single"/>
          <w:lang w:val="en-US" w:eastAsia="ar-SA" w:bidi="ar-SA"/>
        </w:rPr>
        <w:t>5</w:t>
      </w:r>
      <w:r>
        <w:rPr>
          <w:rFonts w:ascii="GHEA Grapalat" w:hAnsi="GHEA Grapalat" w:eastAsia="Arial"/>
          <w:b/>
          <w:sz w:val="22"/>
          <w:szCs w:val="22"/>
          <w:u w:val="single"/>
          <w:lang w:eastAsia="ar-SA" w:bidi="ar-SA"/>
        </w:rPr>
        <w:t>/</w:t>
      </w:r>
      <w:r>
        <w:rPr>
          <w:rFonts w:hint="default" w:ascii="GHEA Grapalat" w:hAnsi="GHEA Grapalat" w:eastAsia="Arial"/>
          <w:b/>
          <w:sz w:val="22"/>
          <w:szCs w:val="22"/>
          <w:u w:val="single"/>
          <w:lang w:val="en-US" w:eastAsia="ar-SA" w:bidi="ar-SA"/>
        </w:rPr>
        <w:t>0</w:t>
      </w:r>
      <w:bookmarkStart w:id="0" w:name="_GoBack"/>
      <w:bookmarkEnd w:id="0"/>
      <w:r>
        <w:rPr>
          <w:rFonts w:ascii="GHEA Grapalat" w:hAnsi="GHEA Grapalat" w:eastAsia="Arial"/>
          <w:b/>
          <w:sz w:val="22"/>
          <w:szCs w:val="22"/>
          <w:u w:val="single"/>
          <w:lang w:eastAsia="ar-SA" w:bidi="ar-SA"/>
        </w:rPr>
        <w:t>1</w:t>
      </w:r>
      <w:r>
        <w:rPr>
          <w:rFonts w:ascii="Calibri" w:hAnsi="Calibri" w:eastAsia="Arial"/>
          <w:b/>
          <w:sz w:val="22"/>
          <w:szCs w:val="22"/>
          <w:u w:val="single"/>
          <w:lang w:eastAsia="ar-SA" w:bidi="ar-SA"/>
        </w:rPr>
        <w:t>»</w:t>
      </w:r>
      <w:r>
        <w:rPr>
          <w:rFonts w:ascii="GHEA Grapalat" w:hAnsi="GHEA Grapalat"/>
          <w:sz w:val="22"/>
          <w:szCs w:val="22"/>
          <w:u w:val="single"/>
        </w:rPr>
        <w:t>.</w:t>
      </w:r>
    </w:p>
    <w:p w14:paraId="5525D1B4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Телефон: +374 </w:t>
      </w:r>
      <w:r>
        <w:rPr>
          <w:rFonts w:ascii="GHEA Grapalat" w:hAnsi="GHEA Grapalat"/>
          <w:sz w:val="20"/>
          <w:lang w:val="af-ZA"/>
        </w:rPr>
        <w:t>77010071</w:t>
      </w:r>
    </w:p>
    <w:p w14:paraId="365727CF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Электронная почта: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vahan_</w:t>
      </w:r>
      <w:r>
        <w:rPr>
          <w:rFonts w:ascii="GHEA Grapalat" w:hAnsi="GHEA Grapalat"/>
          <w:sz w:val="20"/>
          <w:lang w:val="af-ZA"/>
        </w:rPr>
        <w:t>dproc</w:t>
      </w:r>
      <w:r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  <w:lang w:val="af-ZA"/>
        </w:rPr>
        <w:t>@rambler.ru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571EA8A7">
      <w:pPr>
        <w:pStyle w:val="5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>
        <w:rPr>
          <w:rFonts w:ascii="GHEA Grapalat" w:hAnsi="GHEA Grapalat"/>
          <w:sz w:val="20"/>
        </w:rPr>
        <w:t>«Средняя школа села  Ваган Гегаркуникской области РА» ГНО  .</w:t>
      </w:r>
    </w:p>
    <w:p w14:paraId="60C2EA3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rmenia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C2"/>
    <w:rsid w:val="0000160D"/>
    <w:rsid w:val="00013F3B"/>
    <w:rsid w:val="0003581E"/>
    <w:rsid w:val="000473A6"/>
    <w:rsid w:val="000E59A1"/>
    <w:rsid w:val="001E7369"/>
    <w:rsid w:val="002923CD"/>
    <w:rsid w:val="002E78E0"/>
    <w:rsid w:val="003107B7"/>
    <w:rsid w:val="004222C2"/>
    <w:rsid w:val="00434E65"/>
    <w:rsid w:val="004706FA"/>
    <w:rsid w:val="0086000D"/>
    <w:rsid w:val="008B6BE3"/>
    <w:rsid w:val="00A3638D"/>
    <w:rsid w:val="00C43418"/>
    <w:rsid w:val="00CC691E"/>
    <w:rsid w:val="05AE138C"/>
    <w:rsid w:val="7B98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3"/>
    <w:basedOn w:val="1"/>
    <w:link w:val="10"/>
    <w:semiHidden/>
    <w:unhideWhenUsed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6">
    <w:name w:val="Body Text Indent"/>
    <w:basedOn w:val="1"/>
    <w:link w:val="8"/>
    <w:semiHidden/>
    <w:unhideWhenUsed/>
    <w:uiPriority w:val="0"/>
    <w:pPr>
      <w:ind w:firstLine="720"/>
      <w:jc w:val="both"/>
    </w:pPr>
    <w:rPr>
      <w:rFonts w:ascii="Arial LatArm" w:hAnsi="Arial LatArm" w:eastAsiaTheme="minorHAnsi" w:cstheme="minorBidi"/>
      <w:szCs w:val="22"/>
      <w:lang w:eastAsia="en-US" w:bidi="ar-SA"/>
    </w:rPr>
  </w:style>
  <w:style w:type="character" w:customStyle="1" w:styleId="7">
    <w:name w:val="Заголовок 3 Знак"/>
    <w:basedOn w:val="3"/>
    <w:link w:val="2"/>
    <w:semiHidden/>
    <w:uiPriority w:val="0"/>
    <w:rPr>
      <w:rFonts w:ascii="Times LatArm" w:hAnsi="Times LatArm" w:eastAsia="Times New Roman" w:cs="Times New Roman"/>
      <w:b/>
      <w:sz w:val="28"/>
      <w:szCs w:val="20"/>
      <w:lang w:eastAsia="ru-RU" w:bidi="ru-RU"/>
    </w:rPr>
  </w:style>
  <w:style w:type="character" w:customStyle="1" w:styleId="8">
    <w:name w:val="Основной текст с отступом Знак"/>
    <w:basedOn w:val="3"/>
    <w:link w:val="6"/>
    <w:semiHidden/>
    <w:locked/>
    <w:uiPriority w:val="0"/>
    <w:rPr>
      <w:rFonts w:ascii="Arial LatArm" w:hAnsi="Arial LatArm"/>
      <w:sz w:val="24"/>
    </w:rPr>
  </w:style>
  <w:style w:type="character" w:customStyle="1" w:styleId="9">
    <w:name w:val="Основной текст с отступом Знак1"/>
    <w:basedOn w:val="3"/>
    <w:semiHidden/>
    <w:uiPriority w:val="99"/>
    <w:rPr>
      <w:rFonts w:ascii="Times Armenian" w:hAnsi="Times Armenian" w:eastAsia="Times New Roman" w:cs="Times New Roman"/>
      <w:sz w:val="24"/>
      <w:szCs w:val="20"/>
      <w:lang w:eastAsia="ru-RU" w:bidi="ru-RU"/>
    </w:rPr>
  </w:style>
  <w:style w:type="character" w:customStyle="1" w:styleId="10">
    <w:name w:val="Основной текст с отступом 3 Знак"/>
    <w:basedOn w:val="3"/>
    <w:link w:val="5"/>
    <w:semiHidden/>
    <w:uiPriority w:val="0"/>
    <w:rPr>
      <w:rFonts w:ascii="Arial LatArm" w:hAnsi="Arial LatArm" w:eastAsia="Times New Roman" w:cs="Times New Roman"/>
      <w:b/>
      <w:i/>
      <w:szCs w:val="20"/>
      <w:u w:val="single"/>
      <w:lang w:eastAsia="ru-RU" w:bidi="ru-RU"/>
    </w:rPr>
  </w:style>
  <w:style w:type="paragraph" w:styleId="11">
    <w:name w:val="List Paragraph"/>
    <w:basedOn w:val="1"/>
    <w:qFormat/>
    <w:uiPriority w:val="34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12">
    <w:name w:val="Основной текст 21"/>
    <w:basedOn w:val="1"/>
    <w:uiPriority w:val="0"/>
    <w:pPr>
      <w:suppressAutoHyphens/>
      <w:ind w:firstLine="567"/>
      <w:jc w:val="both"/>
    </w:pPr>
    <w:rPr>
      <w:rFonts w:ascii="Times New Roman" w:hAnsi="Times New Roman" w:eastAsia="Arial"/>
      <w:lang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436</Words>
  <Characters>2489</Characters>
  <Lines>20</Lines>
  <Paragraphs>5</Paragraphs>
  <TotalTime>15</TotalTime>
  <ScaleCrop>false</ScaleCrop>
  <LinksUpToDate>false</LinksUpToDate>
  <CharactersWithSpaces>2920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2024-08-23T07:21:00Z</dcterms:created>
  <dc:creator>User</dc:creator>
  <cp:lastModifiedBy>Vahan</cp:lastModifiedBy>
  <dcterms:modified xsi:type="dcterms:W3CDTF">2024-12-24T11:52:58Z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DC799A6C534446708D9AE718A3D3DFF1_13</vt:lpwstr>
  </property>
</Properties>
</file>